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14B" w14:textId="7CBD7445" w:rsidR="0047358C" w:rsidRDefault="00CD42C6" w:rsidP="00D861A7">
      <w:pPr>
        <w:pStyle w:val="Heading2"/>
      </w:pPr>
      <w:r>
        <w:t xml:space="preserve">Part-time </w:t>
      </w:r>
      <w:r w:rsidR="00A35DFB">
        <w:t xml:space="preserve">Assistant </w:t>
      </w:r>
      <w:r w:rsidR="00350772">
        <w:t>Operations</w:t>
      </w:r>
      <w:r w:rsidR="00B7317B">
        <w:t xml:space="preserve"> </w:t>
      </w:r>
      <w:r w:rsidR="00C6160C">
        <w:t>Officer Job Description</w:t>
      </w:r>
    </w:p>
    <w:p w14:paraId="3B748E7C" w14:textId="77777777" w:rsidR="00C6160C" w:rsidRDefault="00C6160C" w:rsidP="0047358C"/>
    <w:p w14:paraId="257BDF43" w14:textId="77777777" w:rsidR="00C6160C" w:rsidRDefault="00C6160C" w:rsidP="0047358C"/>
    <w:p w14:paraId="2B11D5C6" w14:textId="77777777" w:rsidR="00740201" w:rsidRDefault="00C6160C" w:rsidP="00740201">
      <w:pPr>
        <w:pStyle w:val="Heading3"/>
      </w:pPr>
      <w:r w:rsidRPr="00740201">
        <w:t>Position</w:t>
      </w:r>
    </w:p>
    <w:p w14:paraId="2D37A0C9" w14:textId="77777777" w:rsidR="00740201" w:rsidRDefault="00740201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1846CCF0" w14:textId="22F7AFAF" w:rsidR="00C6160C" w:rsidRPr="00740201" w:rsidRDefault="00CD42C6" w:rsidP="00740201">
      <w:pPr>
        <w:pStyle w:val="NoSpacing"/>
      </w:pPr>
      <w:r>
        <w:t xml:space="preserve">Part-time </w:t>
      </w:r>
      <w:r w:rsidR="004115AF">
        <w:t xml:space="preserve">Assistant </w:t>
      </w:r>
      <w:r w:rsidR="00350772">
        <w:t>Operations</w:t>
      </w:r>
      <w:r w:rsidR="002C2028" w:rsidRPr="00740201">
        <w:t xml:space="preserve"> </w:t>
      </w:r>
      <w:r w:rsidR="00D861A7" w:rsidRPr="00740201">
        <w:t>Officer</w:t>
      </w:r>
    </w:p>
    <w:p w14:paraId="3C4ACF8F" w14:textId="77777777" w:rsidR="00D861A7" w:rsidRPr="00740201" w:rsidRDefault="00D861A7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7541D754" w14:textId="77777777" w:rsidR="00E007E6" w:rsidRPr="00740201" w:rsidRDefault="00C6160C" w:rsidP="00740201">
      <w:pPr>
        <w:pStyle w:val="Heading3"/>
      </w:pPr>
      <w:r w:rsidRPr="00740201">
        <w:t>Purpose of Role</w:t>
      </w:r>
    </w:p>
    <w:p w14:paraId="169C9ACC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31835AA4" w14:textId="4E1724A1" w:rsidR="006A79D3" w:rsidRPr="00740201" w:rsidRDefault="00C6160C" w:rsidP="00740201">
      <w:pPr>
        <w:pStyle w:val="NoSpacing"/>
      </w:pPr>
      <w:r w:rsidRPr="00740201">
        <w:t>Th</w:t>
      </w:r>
      <w:r w:rsidR="002C2028" w:rsidRPr="00740201">
        <w:t>is role will be key to the development and growth of</w:t>
      </w:r>
      <w:r w:rsidRPr="00740201">
        <w:t xml:space="preserve"> </w:t>
      </w:r>
      <w:r w:rsidR="00D861A7" w:rsidRPr="00740201">
        <w:t xml:space="preserve">St Paul’s Boundary Road. Working with the </w:t>
      </w:r>
      <w:r w:rsidR="00D816C1" w:rsidRPr="00740201">
        <w:t xml:space="preserve">Incumbent and the </w:t>
      </w:r>
      <w:r w:rsidR="00FE253B" w:rsidRPr="00740201">
        <w:t>l</w:t>
      </w:r>
      <w:r w:rsidR="00D861A7" w:rsidRPr="00740201">
        <w:t xml:space="preserve">eadership </w:t>
      </w:r>
      <w:r w:rsidR="00FE253B" w:rsidRPr="00740201">
        <w:t>t</w:t>
      </w:r>
      <w:r w:rsidR="00D861A7" w:rsidRPr="00740201">
        <w:t xml:space="preserve">eam, </w:t>
      </w:r>
      <w:r w:rsidR="00AD5165">
        <w:t xml:space="preserve">the </w:t>
      </w:r>
      <w:r w:rsidR="00A87F24">
        <w:t xml:space="preserve">Assistant </w:t>
      </w:r>
      <w:r w:rsidR="00AD5165">
        <w:t xml:space="preserve">Operations  Officer </w:t>
      </w:r>
      <w:r w:rsidR="00D861A7" w:rsidRPr="00740201">
        <w:t xml:space="preserve">will </w:t>
      </w:r>
      <w:r w:rsidR="00F93278" w:rsidRPr="00740201">
        <w:t>support</w:t>
      </w:r>
      <w:r w:rsidR="006B6C98" w:rsidRPr="00740201">
        <w:t xml:space="preserve"> </w:t>
      </w:r>
      <w:r w:rsidR="00AD5165">
        <w:t>the Operations Officer (Lead) in</w:t>
      </w:r>
      <w:r w:rsidR="006B6C98" w:rsidRPr="00740201">
        <w:t xml:space="preserve"> develop</w:t>
      </w:r>
      <w:r w:rsidR="00AD5165">
        <w:t>ing</w:t>
      </w:r>
      <w:r w:rsidR="006B6C98" w:rsidRPr="00740201">
        <w:t xml:space="preserve"> all</w:t>
      </w:r>
      <w:r w:rsidR="00D861A7" w:rsidRPr="00740201">
        <w:t xml:space="preserve"> aspects of </w:t>
      </w:r>
      <w:r w:rsidR="00D816C1" w:rsidRPr="00740201">
        <w:t>p</w:t>
      </w:r>
      <w:r w:rsidR="00D861A7" w:rsidRPr="00740201">
        <w:t xml:space="preserve">arish </w:t>
      </w:r>
      <w:r w:rsidR="00D816C1" w:rsidRPr="00740201">
        <w:t>administration</w:t>
      </w:r>
      <w:r w:rsidR="006A79D3" w:rsidRPr="00740201">
        <w:t xml:space="preserve"> and communication.</w:t>
      </w:r>
    </w:p>
    <w:p w14:paraId="64FEAEE3" w14:textId="77777777" w:rsidR="006A79D3" w:rsidRPr="00740201" w:rsidRDefault="006A79D3" w:rsidP="00740201">
      <w:pPr>
        <w:pStyle w:val="NoSpacing"/>
      </w:pPr>
    </w:p>
    <w:p w14:paraId="2379F8D9" w14:textId="3164DEE7" w:rsidR="002C2028" w:rsidRPr="00740201" w:rsidRDefault="006B6C98" w:rsidP="00740201">
      <w:pPr>
        <w:pStyle w:val="NoSpacing"/>
      </w:pPr>
      <w:r w:rsidRPr="00740201">
        <w:t xml:space="preserve">The </w:t>
      </w:r>
      <w:r w:rsidR="002C2028" w:rsidRPr="00740201">
        <w:t>role holder</w:t>
      </w:r>
      <w:r w:rsidRPr="00740201">
        <w:t xml:space="preserve"> </w:t>
      </w:r>
      <w:r w:rsidR="00AD5165">
        <w:t>will assist with the</w:t>
      </w:r>
      <w:r w:rsidRPr="00740201">
        <w:t xml:space="preserve"> </w:t>
      </w:r>
      <w:r w:rsidR="00F4179B" w:rsidRPr="00740201">
        <w:t>implement</w:t>
      </w:r>
      <w:r w:rsidR="00AD5165">
        <w:t>ation and development of</w:t>
      </w:r>
      <w:r w:rsidRPr="00740201">
        <w:t xml:space="preserve"> efficient and consistent administrative processes </w:t>
      </w:r>
      <w:r w:rsidR="002C2028" w:rsidRPr="00740201">
        <w:t xml:space="preserve">across both </w:t>
      </w:r>
      <w:r w:rsidRPr="00740201">
        <w:t xml:space="preserve">Church and </w:t>
      </w:r>
      <w:r w:rsidR="006A79D3" w:rsidRPr="00740201">
        <w:t>our Community Wellbeing Hub project</w:t>
      </w:r>
      <w:r w:rsidR="005248DF" w:rsidRPr="00740201">
        <w:t xml:space="preserve">. </w:t>
      </w:r>
      <w:r w:rsidR="002C2028" w:rsidRPr="00740201">
        <w:t xml:space="preserve">The role holder will also </w:t>
      </w:r>
      <w:r w:rsidR="00AD5165">
        <w:t>help</w:t>
      </w:r>
      <w:r w:rsidR="002C2028" w:rsidRPr="00740201">
        <w:t xml:space="preserve"> develop</w:t>
      </w:r>
      <w:r w:rsidR="00AD5165">
        <w:t xml:space="preserve"> </w:t>
      </w:r>
      <w:r w:rsidR="002C2028" w:rsidRPr="00740201">
        <w:t xml:space="preserve">and implement our existing communications strategy, including managing our contact database and weekly email communications. </w:t>
      </w:r>
      <w:r w:rsidR="009B59AE">
        <w:t xml:space="preserve"> </w:t>
      </w:r>
    </w:p>
    <w:p w14:paraId="32C14FC4" w14:textId="6A1CE302" w:rsidR="00C6160C" w:rsidRPr="00740201" w:rsidRDefault="00C6160C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57F24A73" w14:textId="53C0E248" w:rsidR="00E007E6" w:rsidRPr="00740201" w:rsidRDefault="00740201" w:rsidP="00740201">
      <w:pPr>
        <w:pStyle w:val="Heading3"/>
      </w:pPr>
      <w:r>
        <w:t>Line Manager</w:t>
      </w:r>
    </w:p>
    <w:p w14:paraId="137812C2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3D1DE693" w14:textId="29B5C783" w:rsidR="00C6160C" w:rsidRPr="00740201" w:rsidRDefault="006B6C98" w:rsidP="00740201">
      <w:pPr>
        <w:pStyle w:val="NoSpacing"/>
      </w:pPr>
      <w:r w:rsidRPr="00740201">
        <w:t xml:space="preserve">Incumbent (Vicar), St Paul’s Boundary Road. </w:t>
      </w:r>
    </w:p>
    <w:p w14:paraId="6978744B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3DB2B957" w14:textId="77777777" w:rsidR="00E007E6" w:rsidRPr="00740201" w:rsidRDefault="00C6160C" w:rsidP="00740201">
      <w:pPr>
        <w:pStyle w:val="Heading3"/>
      </w:pPr>
      <w:r w:rsidRPr="00740201">
        <w:t>Employer</w:t>
      </w:r>
    </w:p>
    <w:p w14:paraId="32BB8625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4AB7CE7E" w14:textId="0C7D01D2" w:rsidR="00C6160C" w:rsidRPr="00740201" w:rsidRDefault="00C6160C" w:rsidP="00740201">
      <w:pPr>
        <w:pStyle w:val="NoSpacing"/>
      </w:pPr>
      <w:r w:rsidRPr="00740201">
        <w:t xml:space="preserve">The PCC of </w:t>
      </w:r>
      <w:r w:rsidR="006B6C98" w:rsidRPr="00740201">
        <w:t>St Paul’s Wilford Hill (</w:t>
      </w:r>
      <w:r w:rsidR="00F4179B" w:rsidRPr="00740201">
        <w:t>k</w:t>
      </w:r>
      <w:r w:rsidR="006B6C98" w:rsidRPr="00740201">
        <w:t xml:space="preserve">nown as St Paul’s Boundary Road). </w:t>
      </w:r>
    </w:p>
    <w:p w14:paraId="54F20D4B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7F7273F" w14:textId="60A65CBB" w:rsidR="00F93278" w:rsidRPr="00740201" w:rsidRDefault="00F93278" w:rsidP="00740201">
      <w:pPr>
        <w:pStyle w:val="Heading3"/>
      </w:pPr>
      <w:r w:rsidRPr="00740201">
        <w:t>Key relationship</w:t>
      </w:r>
      <w:r w:rsidR="00E007E6" w:rsidRPr="00740201">
        <w:t>s</w:t>
      </w:r>
    </w:p>
    <w:p w14:paraId="71F860CC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0B87B06" w14:textId="4415795F" w:rsidR="00C6160C" w:rsidRPr="00740201" w:rsidRDefault="00F93278" w:rsidP="00740201">
      <w:pPr>
        <w:pStyle w:val="NoSpacing"/>
      </w:pPr>
      <w:r w:rsidRPr="00740201">
        <w:t>Incumbent</w:t>
      </w:r>
    </w:p>
    <w:p w14:paraId="40543A0B" w14:textId="273DFE47" w:rsidR="00C6160C" w:rsidRDefault="00C6160C" w:rsidP="00740201">
      <w:pPr>
        <w:pStyle w:val="NoSpacing"/>
      </w:pPr>
      <w:r w:rsidRPr="00740201">
        <w:t>Church</w:t>
      </w:r>
      <w:r w:rsidR="003E6EBF" w:rsidRPr="00740201">
        <w:t>w</w:t>
      </w:r>
      <w:r w:rsidRPr="00740201">
        <w:t>ardens</w:t>
      </w:r>
    </w:p>
    <w:p w14:paraId="67FF7A99" w14:textId="0F7B2CF7" w:rsidR="00AD5165" w:rsidRPr="00740201" w:rsidRDefault="00A87F24" w:rsidP="00740201">
      <w:pPr>
        <w:pStyle w:val="NoSpacing"/>
      </w:pPr>
      <w:r>
        <w:t xml:space="preserve">Lead </w:t>
      </w:r>
      <w:r w:rsidR="00AD5165">
        <w:t>Operations Officer</w:t>
      </w:r>
    </w:p>
    <w:p w14:paraId="6101E2BF" w14:textId="66B797D6" w:rsidR="006B6C98" w:rsidRPr="00740201" w:rsidRDefault="006B6C98" w:rsidP="00740201">
      <w:pPr>
        <w:pStyle w:val="NoSpacing"/>
      </w:pPr>
      <w:r w:rsidRPr="00740201">
        <w:t>Community Project Coordinator</w:t>
      </w:r>
    </w:p>
    <w:p w14:paraId="754E54A3" w14:textId="334E226C" w:rsidR="00A04BFA" w:rsidRPr="00740201" w:rsidRDefault="00A04BFA" w:rsidP="00740201">
      <w:pPr>
        <w:pStyle w:val="NoSpacing"/>
      </w:pPr>
      <w:r w:rsidRPr="00740201">
        <w:t>Community Connector</w:t>
      </w:r>
    </w:p>
    <w:p w14:paraId="7A439FEB" w14:textId="77777777" w:rsidR="00C6160C" w:rsidRPr="00740201" w:rsidRDefault="00C6160C" w:rsidP="00740201">
      <w:pPr>
        <w:pStyle w:val="NoSpacing"/>
      </w:pPr>
      <w:r w:rsidRPr="00740201">
        <w:t>Safeguarding Officer</w:t>
      </w:r>
    </w:p>
    <w:p w14:paraId="47C1C793" w14:textId="01C06FB1" w:rsidR="00F93278" w:rsidRPr="00740201" w:rsidRDefault="00F93278" w:rsidP="00740201">
      <w:pPr>
        <w:pStyle w:val="NoSpacing"/>
      </w:pPr>
      <w:r w:rsidRPr="00740201">
        <w:t>Volunteers</w:t>
      </w:r>
    </w:p>
    <w:p w14:paraId="103205B8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11D1F999" w14:textId="65651D0B" w:rsidR="00F93278" w:rsidRPr="00740201" w:rsidRDefault="00F93278" w:rsidP="00740201">
      <w:pPr>
        <w:pStyle w:val="Heading3"/>
      </w:pPr>
      <w:r w:rsidRPr="00740201">
        <w:t>Support provided</w:t>
      </w:r>
    </w:p>
    <w:p w14:paraId="008FD7F2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6275431C" w14:textId="319C7272" w:rsidR="00F93278" w:rsidRPr="00740201" w:rsidRDefault="00C6160C" w:rsidP="00740201">
      <w:pPr>
        <w:pStyle w:val="NoSpacing"/>
      </w:pPr>
      <w:r w:rsidRPr="00740201">
        <w:t>Nominated pastoral support person</w:t>
      </w:r>
      <w:r w:rsidR="00F93278" w:rsidRPr="00740201">
        <w:t>.</w:t>
      </w:r>
    </w:p>
    <w:p w14:paraId="74880825" w14:textId="6CAD5FF4" w:rsidR="00F93278" w:rsidRPr="00740201" w:rsidRDefault="00F93278" w:rsidP="00740201">
      <w:pPr>
        <w:pStyle w:val="NoSpacing"/>
      </w:pPr>
      <w:r w:rsidRPr="00740201">
        <w:t>N</w:t>
      </w:r>
      <w:r w:rsidR="00C6160C" w:rsidRPr="00740201">
        <w:t>ominated alternat</w:t>
      </w:r>
      <w:r w:rsidR="00F4179B" w:rsidRPr="00740201">
        <w:t>ive</w:t>
      </w:r>
      <w:r w:rsidR="00C6160C" w:rsidRPr="00740201">
        <w:t xml:space="preserve"> to line manager, with whom grievances may be raised</w:t>
      </w:r>
      <w:r w:rsidRPr="00740201">
        <w:t>.</w:t>
      </w:r>
    </w:p>
    <w:p w14:paraId="00E6A2F0" w14:textId="1A78A7CE" w:rsidR="005248DF" w:rsidRPr="00740201" w:rsidRDefault="00F4179B" w:rsidP="00740201">
      <w:pPr>
        <w:pStyle w:val="NoSpacing"/>
      </w:pPr>
      <w:r w:rsidRPr="00740201">
        <w:t>An</w:t>
      </w:r>
      <w:r w:rsidR="005248DF" w:rsidRPr="00740201">
        <w:t xml:space="preserve"> exis</w:t>
      </w:r>
      <w:r w:rsidR="002C2028" w:rsidRPr="00740201">
        <w:t>t</w:t>
      </w:r>
      <w:r w:rsidR="005248DF" w:rsidRPr="00740201">
        <w:t xml:space="preserve">ing </w:t>
      </w:r>
      <w:r w:rsidRPr="00740201">
        <w:t xml:space="preserve">paid consultancy and support </w:t>
      </w:r>
      <w:r w:rsidR="005248DF" w:rsidRPr="00740201">
        <w:t xml:space="preserve">relationship </w:t>
      </w:r>
      <w:r w:rsidRPr="00740201">
        <w:t>from</w:t>
      </w:r>
      <w:r w:rsidR="005248DF" w:rsidRPr="00740201">
        <w:t xml:space="preserve"> </w:t>
      </w:r>
      <w:r w:rsidRPr="00740201">
        <w:t xml:space="preserve">an </w:t>
      </w:r>
      <w:r w:rsidR="002C2028" w:rsidRPr="00740201">
        <w:t>Employer Services</w:t>
      </w:r>
      <w:r w:rsidRPr="00740201">
        <w:t xml:space="preserve"> provider with experience of working with churches. </w:t>
      </w:r>
    </w:p>
    <w:p w14:paraId="28058B96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B6C3790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41394D1" w14:textId="77777777" w:rsidR="0094173B" w:rsidRDefault="0094173B" w:rsidP="00740201">
      <w:pPr>
        <w:pStyle w:val="Heading3"/>
      </w:pPr>
    </w:p>
    <w:p w14:paraId="79428C11" w14:textId="259584C7" w:rsidR="00E007E6" w:rsidRPr="00740201" w:rsidRDefault="00C6160C" w:rsidP="00740201">
      <w:pPr>
        <w:pStyle w:val="Heading3"/>
      </w:pPr>
      <w:r w:rsidRPr="00740201">
        <w:t>Main Area of Responsibility</w:t>
      </w:r>
    </w:p>
    <w:p w14:paraId="0547DFCF" w14:textId="77777777" w:rsidR="00E007E6" w:rsidRPr="00740201" w:rsidRDefault="00E007E6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1E7D5A26" w14:textId="569B5D91" w:rsidR="00F93278" w:rsidRPr="00740201" w:rsidRDefault="00F93278" w:rsidP="00740201">
      <w:pPr>
        <w:pStyle w:val="NoSpacing"/>
      </w:pPr>
      <w:r w:rsidRPr="00740201">
        <w:t>The</w:t>
      </w:r>
      <w:r w:rsidR="005248DF" w:rsidRPr="00740201">
        <w:t xml:space="preserve"> development and </w:t>
      </w:r>
      <w:r w:rsidR="00F4179B" w:rsidRPr="00740201">
        <w:t>implementation</w:t>
      </w:r>
      <w:r w:rsidR="005248DF" w:rsidRPr="00740201">
        <w:t xml:space="preserve"> of administrative processes </w:t>
      </w:r>
      <w:r w:rsidR="002C2028" w:rsidRPr="00740201">
        <w:t xml:space="preserve">across both </w:t>
      </w:r>
      <w:r w:rsidRPr="00740201">
        <w:t xml:space="preserve">church and community </w:t>
      </w:r>
      <w:r w:rsidR="002C2028" w:rsidRPr="00740201">
        <w:t>p</w:t>
      </w:r>
      <w:r w:rsidRPr="00740201">
        <w:t>roject</w:t>
      </w:r>
      <w:r w:rsidR="002C2028" w:rsidRPr="00740201">
        <w:t xml:space="preserve">. </w:t>
      </w:r>
    </w:p>
    <w:p w14:paraId="5D511C76" w14:textId="77777777" w:rsidR="002C2028" w:rsidRPr="00740201" w:rsidRDefault="002C2028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EF31F5E" w14:textId="77777777" w:rsidR="00E007E6" w:rsidRPr="00740201" w:rsidRDefault="002C2028" w:rsidP="00740201">
      <w:pPr>
        <w:pStyle w:val="Heading3"/>
      </w:pPr>
      <w:r w:rsidRPr="00740201">
        <w:t>Secondary Area of Responsibility</w:t>
      </w:r>
    </w:p>
    <w:p w14:paraId="41C5886E" w14:textId="77777777" w:rsidR="00E007E6" w:rsidRPr="00740201" w:rsidRDefault="00E007E6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7B91635" w14:textId="500743EC" w:rsidR="002C2028" w:rsidRPr="00740201" w:rsidRDefault="002C2028" w:rsidP="00740201">
      <w:pPr>
        <w:pStyle w:val="NoSpacing"/>
      </w:pPr>
      <w:r w:rsidRPr="00740201">
        <w:t>The implementation and development of the church communications strategy.</w:t>
      </w:r>
    </w:p>
    <w:p w14:paraId="353F531D" w14:textId="77777777" w:rsidR="00F93278" w:rsidRPr="00740201" w:rsidRDefault="00F93278" w:rsidP="00740201">
      <w:pPr>
        <w:pStyle w:val="NoSpacing"/>
        <w:rPr>
          <w:b/>
          <w:bCs/>
        </w:rPr>
      </w:pPr>
    </w:p>
    <w:p w14:paraId="49DD242D" w14:textId="7CAB135F" w:rsidR="002C2028" w:rsidRPr="00740201" w:rsidRDefault="002C2028" w:rsidP="00740201">
      <w:pPr>
        <w:pStyle w:val="NoSpacing"/>
        <w:rPr>
          <w:i/>
          <w:iCs/>
        </w:rPr>
      </w:pPr>
      <w:r w:rsidRPr="00740201">
        <w:rPr>
          <w:i/>
          <w:iCs/>
        </w:rPr>
        <w:t>We</w:t>
      </w:r>
      <w:r w:rsidR="00C6160C" w:rsidRPr="00740201">
        <w:rPr>
          <w:i/>
          <w:iCs/>
        </w:rPr>
        <w:t xml:space="preserve"> </w:t>
      </w:r>
      <w:r w:rsidRPr="00740201">
        <w:rPr>
          <w:i/>
          <w:iCs/>
        </w:rPr>
        <w:t xml:space="preserve">do recognise and </w:t>
      </w:r>
      <w:r w:rsidR="00C6160C" w:rsidRPr="00740201">
        <w:rPr>
          <w:i/>
          <w:iCs/>
        </w:rPr>
        <w:t>expect that this role will</w:t>
      </w:r>
      <w:r w:rsidRPr="00740201">
        <w:rPr>
          <w:i/>
          <w:iCs/>
        </w:rPr>
        <w:t xml:space="preserve"> </w:t>
      </w:r>
      <w:r w:rsidR="00C6160C" w:rsidRPr="00740201">
        <w:rPr>
          <w:i/>
          <w:iCs/>
        </w:rPr>
        <w:t>change and develop as the church grows in its mission and according to</w:t>
      </w:r>
      <w:r w:rsidRPr="00740201">
        <w:rPr>
          <w:i/>
          <w:iCs/>
        </w:rPr>
        <w:t xml:space="preserve"> </w:t>
      </w:r>
      <w:r w:rsidR="00C6160C" w:rsidRPr="00740201">
        <w:rPr>
          <w:i/>
          <w:iCs/>
        </w:rPr>
        <w:t>the individual skills and experience of the successful candidate.</w:t>
      </w:r>
    </w:p>
    <w:p w14:paraId="774DE6BD" w14:textId="77777777" w:rsidR="002C2028" w:rsidRPr="00740201" w:rsidRDefault="002C202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i/>
          <w:iCs/>
          <w:color w:val="000000"/>
          <w:kern w:val="0"/>
          <w:sz w:val="22"/>
          <w:szCs w:val="22"/>
        </w:rPr>
      </w:pPr>
    </w:p>
    <w:p w14:paraId="7A64C788" w14:textId="27E01C75" w:rsidR="00C6160C" w:rsidRPr="00740201" w:rsidRDefault="00F4179B" w:rsidP="00740201">
      <w:pPr>
        <w:pStyle w:val="Heading3"/>
      </w:pPr>
      <w:r w:rsidRPr="00740201">
        <w:t>Key Tasks</w:t>
      </w:r>
    </w:p>
    <w:p w14:paraId="1F472C1F" w14:textId="77777777" w:rsidR="00F4179B" w:rsidRDefault="00F4179B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Helvetica"/>
          <w:color w:val="000000"/>
          <w:kern w:val="0"/>
        </w:rPr>
      </w:pPr>
    </w:p>
    <w:p w14:paraId="10618334" w14:textId="1F026D33" w:rsidR="00AD5165" w:rsidRPr="00AD5165" w:rsidRDefault="00AD5165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D5165">
        <w:t xml:space="preserve">Under the direction of the </w:t>
      </w:r>
      <w:r w:rsidR="00FA0AD0">
        <w:t xml:space="preserve">Lead </w:t>
      </w:r>
      <w:r>
        <w:t>O</w:t>
      </w:r>
      <w:r w:rsidRPr="00AD5165">
        <w:t>perations Officer</w:t>
      </w:r>
      <w:r w:rsidR="00FA0AD0">
        <w:t>,</w:t>
      </w:r>
      <w:r w:rsidRPr="00AD5165">
        <w:t xml:space="preserve"> the role holder will</w:t>
      </w:r>
      <w:r>
        <w:t xml:space="preserve"> help</w:t>
      </w:r>
      <w:r w:rsidRPr="00AD5165">
        <w:t>:</w:t>
      </w:r>
    </w:p>
    <w:p w14:paraId="28780F97" w14:textId="77777777" w:rsidR="00AD5165" w:rsidRPr="00740201" w:rsidRDefault="00AD5165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Helvetica"/>
          <w:color w:val="000000"/>
          <w:kern w:val="0"/>
        </w:rPr>
      </w:pPr>
    </w:p>
    <w:p w14:paraId="7ED85533" w14:textId="7ECC3C16" w:rsidR="00740201" w:rsidRDefault="00F4179B" w:rsidP="00740201">
      <w:pPr>
        <w:pStyle w:val="NoSpacing"/>
        <w:numPr>
          <w:ilvl w:val="0"/>
          <w:numId w:val="8"/>
        </w:numPr>
      </w:pPr>
      <w:r w:rsidRPr="00740201">
        <w:t xml:space="preserve">Develop our use of the full </w:t>
      </w:r>
      <w:proofErr w:type="spellStart"/>
      <w:r w:rsidRPr="00740201">
        <w:t>ChurchSuite</w:t>
      </w:r>
      <w:proofErr w:type="spellEnd"/>
      <w:r w:rsidRPr="00740201">
        <w:t xml:space="preserve"> church </w:t>
      </w:r>
      <w:r w:rsidR="00E007E6" w:rsidRPr="00740201">
        <w:t xml:space="preserve">administration </w:t>
      </w:r>
      <w:r w:rsidRPr="00740201">
        <w:t>software in order to streamline our processes across:</w:t>
      </w:r>
    </w:p>
    <w:p w14:paraId="30AE913B" w14:textId="2E293B65" w:rsidR="00F4179B" w:rsidRPr="00740201" w:rsidRDefault="00F4179B" w:rsidP="00740201">
      <w:pPr>
        <w:pStyle w:val="NoSpacing"/>
        <w:numPr>
          <w:ilvl w:val="1"/>
          <w:numId w:val="8"/>
        </w:numPr>
      </w:pPr>
      <w:r w:rsidRPr="00740201">
        <w:t>Staff and volunteer management</w:t>
      </w:r>
      <w:r w:rsidR="00E007E6" w:rsidRPr="00740201">
        <w:t>.</w:t>
      </w:r>
    </w:p>
    <w:p w14:paraId="2A177B00" w14:textId="3E34FB9F" w:rsidR="00F4179B" w:rsidRPr="00740201" w:rsidRDefault="00F4179B" w:rsidP="00740201">
      <w:pPr>
        <w:pStyle w:val="NoSpacing"/>
        <w:numPr>
          <w:ilvl w:val="1"/>
          <w:numId w:val="8"/>
        </w:numPr>
      </w:pPr>
      <w:r w:rsidRPr="00740201">
        <w:t>Bookings and hall hire</w:t>
      </w:r>
      <w:r w:rsidR="00E007E6" w:rsidRPr="00740201">
        <w:t>.</w:t>
      </w:r>
    </w:p>
    <w:p w14:paraId="775E0574" w14:textId="11A5D8B5" w:rsidR="00F4179B" w:rsidRDefault="00F4179B" w:rsidP="00740201">
      <w:pPr>
        <w:pStyle w:val="NoSpacing"/>
        <w:numPr>
          <w:ilvl w:val="1"/>
          <w:numId w:val="8"/>
        </w:numPr>
      </w:pPr>
      <w:r w:rsidRPr="00740201">
        <w:t>Expenses, payments, and payroll</w:t>
      </w:r>
      <w:r w:rsidR="00E007E6" w:rsidRPr="00740201">
        <w:t>.</w:t>
      </w:r>
    </w:p>
    <w:p w14:paraId="60B929C8" w14:textId="22775858" w:rsidR="00F4179B" w:rsidRPr="00740201" w:rsidRDefault="00F4179B" w:rsidP="00740201">
      <w:pPr>
        <w:pStyle w:val="NoSpacing"/>
        <w:numPr>
          <w:ilvl w:val="0"/>
          <w:numId w:val="8"/>
        </w:numPr>
      </w:pPr>
      <w:r w:rsidRPr="00740201">
        <w:t>Manage access to our buildings by issuing / deleting electronic door codes</w:t>
      </w:r>
      <w:r w:rsidR="00E007E6" w:rsidRPr="00740201">
        <w:t>.</w:t>
      </w:r>
    </w:p>
    <w:p w14:paraId="4F637DBA" w14:textId="42A7323D" w:rsidR="00074234" w:rsidRPr="00740201" w:rsidRDefault="00074234" w:rsidP="00740201">
      <w:pPr>
        <w:pStyle w:val="NoSpacing"/>
        <w:numPr>
          <w:ilvl w:val="0"/>
          <w:numId w:val="8"/>
        </w:numPr>
      </w:pPr>
      <w:r w:rsidRPr="00740201">
        <w:t>Populat</w:t>
      </w:r>
      <w:r w:rsidR="00AD5165">
        <w:t>e</w:t>
      </w:r>
      <w:r w:rsidRPr="00740201">
        <w:t xml:space="preserve"> and </w:t>
      </w:r>
      <w:r w:rsidR="00A04BFA" w:rsidRPr="00740201">
        <w:t>distribut</w:t>
      </w:r>
      <w:r w:rsidR="00AD5165">
        <w:t xml:space="preserve">e </w:t>
      </w:r>
      <w:r w:rsidRPr="00740201">
        <w:t>rota</w:t>
      </w:r>
      <w:r w:rsidR="00A04BFA" w:rsidRPr="00740201">
        <w:t>s</w:t>
      </w:r>
      <w:r w:rsidRPr="00740201">
        <w:t xml:space="preserve"> </w:t>
      </w:r>
      <w:r w:rsidR="00E007E6" w:rsidRPr="00740201">
        <w:t>.</w:t>
      </w:r>
    </w:p>
    <w:p w14:paraId="018BF990" w14:textId="3263F296" w:rsidR="00074234" w:rsidRPr="00740201" w:rsidRDefault="00074234" w:rsidP="00740201">
      <w:pPr>
        <w:pStyle w:val="NoSpacing"/>
        <w:numPr>
          <w:ilvl w:val="0"/>
          <w:numId w:val="8"/>
        </w:numPr>
      </w:pPr>
      <w:r w:rsidRPr="00740201">
        <w:t>Oversee our use of Social Media and communications</w:t>
      </w:r>
      <w:r w:rsidR="00E007E6" w:rsidRPr="00740201">
        <w:t>.</w:t>
      </w:r>
    </w:p>
    <w:p w14:paraId="5E60D81D" w14:textId="36045FD8" w:rsidR="00074234" w:rsidRDefault="00074234" w:rsidP="00740201">
      <w:pPr>
        <w:pStyle w:val="NoSpacing"/>
        <w:numPr>
          <w:ilvl w:val="0"/>
          <w:numId w:val="8"/>
        </w:numPr>
      </w:pPr>
      <w:r w:rsidRPr="00740201">
        <w:t>Compil</w:t>
      </w:r>
      <w:r w:rsidR="00AD5165">
        <w:t>e</w:t>
      </w:r>
      <w:r w:rsidRPr="00740201">
        <w:t xml:space="preserve"> and issu</w:t>
      </w:r>
      <w:r w:rsidR="00AD5165">
        <w:t>e</w:t>
      </w:r>
      <w:r w:rsidRPr="00740201">
        <w:t xml:space="preserve"> weekly news email</w:t>
      </w:r>
      <w:r w:rsidR="00E007E6" w:rsidRPr="00740201">
        <w:t>.</w:t>
      </w:r>
    </w:p>
    <w:p w14:paraId="4BAF282E" w14:textId="60DDA5F4" w:rsidR="002660AB" w:rsidRPr="00740201" w:rsidRDefault="002660AB" w:rsidP="00740201">
      <w:pPr>
        <w:pStyle w:val="NoSpacing"/>
        <w:numPr>
          <w:ilvl w:val="0"/>
          <w:numId w:val="8"/>
        </w:numPr>
      </w:pPr>
      <w:r w:rsidRPr="00740201">
        <w:t>HR Management</w:t>
      </w:r>
      <w:r w:rsidR="00AD5165">
        <w:t>:</w:t>
      </w:r>
    </w:p>
    <w:p w14:paraId="63A531C9" w14:textId="04073F09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Ensur</w:t>
      </w:r>
      <w:r w:rsidR="00AD5165">
        <w:t>ing</w:t>
      </w:r>
      <w:r w:rsidRPr="00740201">
        <w:t xml:space="preserve"> all HR policies are up-to-date and followed. Instigate the development of additional polices, as appropriate.</w:t>
      </w:r>
    </w:p>
    <w:p w14:paraId="2A23D221" w14:textId="7F9364B9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Ensur</w:t>
      </w:r>
      <w:r w:rsidR="00AD5165">
        <w:t>ing</w:t>
      </w:r>
      <w:r w:rsidRPr="00740201">
        <w:t xml:space="preserve"> role descriptions are developed and maintained for all staff – employees and volunteers.</w:t>
      </w:r>
    </w:p>
    <w:p w14:paraId="69A3C210" w14:textId="71D98CB5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Oversee</w:t>
      </w:r>
      <w:r w:rsidR="00AD5165">
        <w:t>ing</w:t>
      </w:r>
      <w:r w:rsidRPr="00740201">
        <w:t xml:space="preserve"> and maintain</w:t>
      </w:r>
      <w:r w:rsidR="00AD5165">
        <w:t>ing</w:t>
      </w:r>
      <w:r w:rsidRPr="00740201">
        <w:t xml:space="preserve"> some confidential staff records.</w:t>
      </w:r>
    </w:p>
    <w:p w14:paraId="03792070" w14:textId="77777777" w:rsidR="00C95A4F" w:rsidRPr="00740201" w:rsidRDefault="00C95A4F" w:rsidP="00740201">
      <w:pPr>
        <w:pStyle w:val="NoSpacing"/>
        <w:rPr>
          <w:b/>
          <w:bCs/>
        </w:rPr>
      </w:pPr>
    </w:p>
    <w:p w14:paraId="4E585DDA" w14:textId="6424A798" w:rsidR="00C6160C" w:rsidRPr="00740201" w:rsidRDefault="00C6160C" w:rsidP="00740201">
      <w:pPr>
        <w:pStyle w:val="NoSpacing"/>
        <w:rPr>
          <w:i/>
          <w:iCs/>
        </w:rPr>
      </w:pPr>
      <w:r w:rsidRPr="00740201">
        <w:rPr>
          <w:i/>
          <w:iCs/>
        </w:rPr>
        <w:t>This list of main roles and responsibilities is not exhaustive, and the post-holder may be required</w:t>
      </w:r>
      <w:r w:rsidR="006A79D3" w:rsidRPr="00740201">
        <w:rPr>
          <w:i/>
          <w:iCs/>
        </w:rPr>
        <w:t xml:space="preserve"> </w:t>
      </w:r>
      <w:r w:rsidRPr="00740201">
        <w:rPr>
          <w:i/>
          <w:iCs/>
        </w:rPr>
        <w:t>to carry out other duties as required.</w:t>
      </w:r>
    </w:p>
    <w:p w14:paraId="2761AF83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5E209C89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4AE69A88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4489EB51" w14:textId="77777777" w:rsidR="00C6160C" w:rsidRPr="00740201" w:rsidRDefault="00C6160C" w:rsidP="00740201">
      <w:pPr>
        <w:pStyle w:val="Heading3"/>
      </w:pPr>
      <w:r w:rsidRPr="00740201">
        <w:t>Person Specification</w:t>
      </w:r>
    </w:p>
    <w:p w14:paraId="56AEFD8A" w14:textId="425FA21A" w:rsidR="00C6160C" w:rsidRPr="00740201" w:rsidRDefault="00C6160C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7659B08" w14:textId="520FB9AE" w:rsidR="00A125D9" w:rsidRPr="00740201" w:rsidRDefault="00A125D9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</w:rPr>
      </w:pPr>
      <w:r w:rsidRPr="00740201">
        <w:rPr>
          <w:rFonts w:ascii="HK Grotesk" w:hAnsi="HK Grotesk" w:cs="Arial"/>
          <w:b/>
          <w:bCs/>
          <w:color w:val="000000"/>
          <w:kern w:val="0"/>
        </w:rPr>
        <w:t>Essential</w:t>
      </w:r>
    </w:p>
    <w:p w14:paraId="0F7FDDAA" w14:textId="77777777" w:rsidR="00A125D9" w:rsidRPr="00740201" w:rsidRDefault="00A125D9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E7574BA" w14:textId="50738817" w:rsidR="00C6160C" w:rsidRPr="00740201" w:rsidRDefault="00C6160C" w:rsidP="00740201">
      <w:pPr>
        <w:pStyle w:val="NoSpacing"/>
        <w:numPr>
          <w:ilvl w:val="0"/>
          <w:numId w:val="9"/>
        </w:numPr>
      </w:pPr>
      <w:r w:rsidRPr="00740201">
        <w:t>A well organised</w:t>
      </w:r>
      <w:r w:rsidR="00A125D9" w:rsidRPr="00740201">
        <w:t xml:space="preserve">, responsible and conscientious individual </w:t>
      </w:r>
      <w:r w:rsidRPr="00740201">
        <w:t>who can</w:t>
      </w:r>
      <w:r w:rsidR="006A79D3" w:rsidRPr="00740201">
        <w:t xml:space="preserve"> </w:t>
      </w:r>
      <w:r w:rsidRPr="00740201">
        <w:t>take initiative and work effectively</w:t>
      </w:r>
      <w:r w:rsidR="006A79D3" w:rsidRPr="00740201">
        <w:t xml:space="preserve"> </w:t>
      </w:r>
      <w:r w:rsidRPr="00740201">
        <w:t>with others.</w:t>
      </w:r>
    </w:p>
    <w:p w14:paraId="32E9D426" w14:textId="320424CE" w:rsidR="00C6160C" w:rsidRPr="00740201" w:rsidRDefault="00C6160C" w:rsidP="00740201">
      <w:pPr>
        <w:pStyle w:val="NoSpacing"/>
        <w:numPr>
          <w:ilvl w:val="0"/>
          <w:numId w:val="9"/>
        </w:numPr>
      </w:pPr>
      <w:r w:rsidRPr="00740201">
        <w:lastRenderedPageBreak/>
        <w:t>Self-motivated with an ability to work</w:t>
      </w:r>
      <w:r w:rsidR="006A79D3" w:rsidRPr="00740201">
        <w:t xml:space="preserve"> </w:t>
      </w:r>
      <w:r w:rsidRPr="00740201">
        <w:t xml:space="preserve">under pressure and to </w:t>
      </w:r>
      <w:r w:rsidR="00E007E6" w:rsidRPr="00740201">
        <w:t xml:space="preserve">effectively </w:t>
      </w:r>
      <w:r w:rsidRPr="00740201">
        <w:t>manage use of</w:t>
      </w:r>
      <w:r w:rsidR="006A79D3" w:rsidRPr="00740201">
        <w:t xml:space="preserve"> </w:t>
      </w:r>
      <w:r w:rsidRPr="00740201">
        <w:t>time.</w:t>
      </w:r>
    </w:p>
    <w:p w14:paraId="660EA0AF" w14:textId="64DEA0AC" w:rsidR="00A125D9" w:rsidRPr="00740201" w:rsidRDefault="00A125D9" w:rsidP="00740201">
      <w:pPr>
        <w:pStyle w:val="NoSpacing"/>
        <w:numPr>
          <w:ilvl w:val="0"/>
          <w:numId w:val="9"/>
        </w:numPr>
      </w:pPr>
      <w:r w:rsidRPr="00740201">
        <w:t xml:space="preserve">Excellent IT skills and an ability to learn to use / implement unfamiliar software packages. </w:t>
      </w:r>
    </w:p>
    <w:p w14:paraId="3C139F3D" w14:textId="242DB56F" w:rsidR="00E007E6" w:rsidRPr="00740201" w:rsidRDefault="00E007E6" w:rsidP="00740201">
      <w:pPr>
        <w:pStyle w:val="NoSpacing"/>
        <w:numPr>
          <w:ilvl w:val="0"/>
          <w:numId w:val="9"/>
        </w:numPr>
      </w:pPr>
      <w:r w:rsidRPr="00740201">
        <w:t xml:space="preserve">Willingness to undertake appropriate level of Church of England safeguarding training. </w:t>
      </w:r>
    </w:p>
    <w:p w14:paraId="5FE31102" w14:textId="21615D24" w:rsidR="00A125D9" w:rsidRPr="00740201" w:rsidRDefault="00C6160C" w:rsidP="00740201">
      <w:pPr>
        <w:pStyle w:val="NoSpacing"/>
        <w:numPr>
          <w:ilvl w:val="0"/>
          <w:numId w:val="9"/>
        </w:numPr>
      </w:pPr>
      <w:r w:rsidRPr="00740201">
        <w:t>A satisfactory DBS Check at an enhanced</w:t>
      </w:r>
      <w:r w:rsidR="006A79D3" w:rsidRPr="00740201">
        <w:t xml:space="preserve"> </w:t>
      </w:r>
      <w:r w:rsidRPr="00740201">
        <w:t>level</w:t>
      </w:r>
      <w:r w:rsidR="0094173B">
        <w:t>.</w:t>
      </w:r>
    </w:p>
    <w:p w14:paraId="5CE693DB" w14:textId="47E2D76F" w:rsidR="00A125D9" w:rsidRPr="00740201" w:rsidRDefault="00A125D9" w:rsidP="00740201">
      <w:pPr>
        <w:pStyle w:val="NoSpacing"/>
        <w:numPr>
          <w:ilvl w:val="0"/>
          <w:numId w:val="9"/>
        </w:numPr>
      </w:pPr>
      <w:r w:rsidRPr="00740201">
        <w:t>Inclusiv</w:t>
      </w:r>
      <w:r w:rsidR="00E007E6" w:rsidRPr="00740201">
        <w:t xml:space="preserve">ely minded individual, sympathetic to the vision and values of St Paul’s Boundary Road. </w:t>
      </w:r>
    </w:p>
    <w:p w14:paraId="63A9FCEB" w14:textId="77777777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2E44E9F" w14:textId="1355DD74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</w:rPr>
      </w:pPr>
      <w:r w:rsidRPr="00740201">
        <w:rPr>
          <w:rFonts w:ascii="HK Grotesk" w:hAnsi="HK Grotesk" w:cs="Arial"/>
          <w:b/>
          <w:bCs/>
          <w:color w:val="000000"/>
          <w:kern w:val="0"/>
        </w:rPr>
        <w:t>Desirabl</w:t>
      </w:r>
      <w:r w:rsidR="00E007E6" w:rsidRPr="00740201">
        <w:rPr>
          <w:rFonts w:ascii="HK Grotesk" w:hAnsi="HK Grotesk" w:cs="Arial"/>
          <w:b/>
          <w:bCs/>
          <w:color w:val="000000"/>
          <w:kern w:val="0"/>
        </w:rPr>
        <w:t>e</w:t>
      </w:r>
    </w:p>
    <w:p w14:paraId="6A0E91A0" w14:textId="77777777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0043F661" w14:textId="65B4B3CD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 xml:space="preserve">Experience of office management. </w:t>
      </w:r>
    </w:p>
    <w:p w14:paraId="44EAB436" w14:textId="6739926E" w:rsidR="00CB5B4B" w:rsidRPr="00740201" w:rsidRDefault="00CB5B4B" w:rsidP="00740201">
      <w:pPr>
        <w:pStyle w:val="NoSpacing"/>
        <w:numPr>
          <w:ilvl w:val="0"/>
          <w:numId w:val="10"/>
        </w:numPr>
      </w:pPr>
      <w:r w:rsidRPr="00740201">
        <w:t xml:space="preserve">Communications / Social Media experience. </w:t>
      </w:r>
    </w:p>
    <w:p w14:paraId="1330734C" w14:textId="4E4E6151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>Experience of developing and implementing organisational systems.</w:t>
      </w:r>
    </w:p>
    <w:p w14:paraId="108B3613" w14:textId="77777777" w:rsidR="00E007E6" w:rsidRPr="00740201" w:rsidRDefault="00A125D9" w:rsidP="00740201">
      <w:pPr>
        <w:pStyle w:val="NoSpacing"/>
        <w:numPr>
          <w:ilvl w:val="0"/>
          <w:numId w:val="10"/>
        </w:numPr>
      </w:pPr>
      <w:r w:rsidRPr="00740201">
        <w:t xml:space="preserve">Familiarity with </w:t>
      </w:r>
      <w:proofErr w:type="spellStart"/>
      <w:r w:rsidRPr="00740201">
        <w:t>ChurchSuite</w:t>
      </w:r>
      <w:proofErr w:type="spellEnd"/>
      <w:r w:rsidRPr="00740201">
        <w:t xml:space="preserve"> software. </w:t>
      </w:r>
    </w:p>
    <w:p w14:paraId="7FE9E220" w14:textId="77777777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>R</w:t>
      </w:r>
      <w:r w:rsidR="00C6160C" w:rsidRPr="00740201">
        <w:t>elevant</w:t>
      </w:r>
      <w:r w:rsidR="00A125D9" w:rsidRPr="00740201">
        <w:t xml:space="preserve"> </w:t>
      </w:r>
      <w:r w:rsidR="00C6160C" w:rsidRPr="00740201">
        <w:t>administration or IT qualifications.</w:t>
      </w:r>
    </w:p>
    <w:p w14:paraId="4EA21CC7" w14:textId="7BD1CA10" w:rsidR="00CB5B4B" w:rsidRPr="00740201" w:rsidRDefault="00CB5B4B" w:rsidP="00740201">
      <w:pPr>
        <w:pStyle w:val="NoSpacing"/>
        <w:numPr>
          <w:ilvl w:val="0"/>
          <w:numId w:val="10"/>
        </w:numPr>
      </w:pPr>
      <w:r w:rsidRPr="00740201">
        <w:t xml:space="preserve">Design / Graphics experience. </w:t>
      </w:r>
    </w:p>
    <w:p w14:paraId="2C8D3739" w14:textId="41EADBAF" w:rsidR="00C6160C" w:rsidRPr="00740201" w:rsidRDefault="00C6160C" w:rsidP="00740201">
      <w:pPr>
        <w:pStyle w:val="NoSpacing"/>
        <w:numPr>
          <w:ilvl w:val="0"/>
          <w:numId w:val="10"/>
        </w:numPr>
      </w:pPr>
      <w:r w:rsidRPr="00740201">
        <w:t>Experience of managing people and resources</w:t>
      </w:r>
      <w:r w:rsidR="00E007E6" w:rsidRPr="00740201">
        <w:t xml:space="preserve">. </w:t>
      </w:r>
    </w:p>
    <w:p w14:paraId="2AA32529" w14:textId="05DD2ABE" w:rsidR="00C6160C" w:rsidRPr="00740201" w:rsidRDefault="00C6160C" w:rsidP="00740201">
      <w:pPr>
        <w:pStyle w:val="NoSpacing"/>
        <w:numPr>
          <w:ilvl w:val="0"/>
          <w:numId w:val="10"/>
        </w:numPr>
      </w:pPr>
      <w:r w:rsidRPr="00740201">
        <w:t>Previous experience</w:t>
      </w:r>
      <w:r w:rsidR="00E007E6" w:rsidRPr="00740201">
        <w:t xml:space="preserve"> </w:t>
      </w:r>
      <w:r w:rsidRPr="00740201">
        <w:t xml:space="preserve">working within </w:t>
      </w:r>
      <w:r w:rsidR="00E007E6" w:rsidRPr="00740201">
        <w:t xml:space="preserve">a </w:t>
      </w:r>
      <w:r w:rsidRPr="00740201">
        <w:t>church setting.</w:t>
      </w:r>
    </w:p>
    <w:p w14:paraId="1916DF63" w14:textId="77777777" w:rsidR="00E007E6" w:rsidRPr="00740201" w:rsidRDefault="00E007E6" w:rsidP="00E007E6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02AC3F9B" w14:textId="77777777" w:rsidR="00055E88" w:rsidRPr="000D635F" w:rsidRDefault="00055E88" w:rsidP="00055E88">
      <w:pPr>
        <w:pStyle w:val="Heading3"/>
      </w:pPr>
      <w:r w:rsidRPr="000D635F">
        <w:t>Contract type</w:t>
      </w:r>
    </w:p>
    <w:p w14:paraId="2510C58C" w14:textId="77777777" w:rsidR="00055E88" w:rsidRDefault="00055E88" w:rsidP="00055E88">
      <w:pPr>
        <w:rPr>
          <w:rFonts w:ascii="Helvetica" w:eastAsia="Times New Roman" w:hAnsi="Helvetica"/>
          <w:b/>
          <w:bCs/>
          <w:lang w:eastAsia="en-GB"/>
        </w:rPr>
      </w:pPr>
    </w:p>
    <w:p w14:paraId="0F775419" w14:textId="77777777" w:rsidR="00055E88" w:rsidRPr="004E4AF0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Fixed Term.</w:t>
      </w:r>
    </w:p>
    <w:p w14:paraId="6FE1EB17" w14:textId="77777777" w:rsidR="00055E88" w:rsidRDefault="00055E88" w:rsidP="00055E88">
      <w:pPr>
        <w:rPr>
          <w:rFonts w:ascii="Helvetica" w:eastAsia="Times New Roman" w:hAnsi="Helvetica"/>
          <w:b/>
          <w:lang w:eastAsia="en-GB"/>
        </w:rPr>
      </w:pPr>
    </w:p>
    <w:p w14:paraId="4904D168" w14:textId="77777777" w:rsidR="00055E88" w:rsidRDefault="00055E88" w:rsidP="00055E88">
      <w:pPr>
        <w:pStyle w:val="Heading3"/>
      </w:pPr>
      <w:r w:rsidRPr="000D635F">
        <w:t>Contract lengt</w:t>
      </w:r>
      <w:r>
        <w:t>h</w:t>
      </w:r>
    </w:p>
    <w:p w14:paraId="58E26CF4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017AB53F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2 years.</w:t>
      </w:r>
    </w:p>
    <w:p w14:paraId="5B87D4E0" w14:textId="77777777" w:rsidR="00055E88" w:rsidRDefault="00055E88" w:rsidP="00055E88">
      <w:pPr>
        <w:rPr>
          <w:rFonts w:ascii="Helvetica" w:eastAsia="Times New Roman" w:hAnsi="Helvetica"/>
          <w:lang w:eastAsia="en-GB"/>
        </w:rPr>
      </w:pPr>
    </w:p>
    <w:p w14:paraId="04FE8EEA" w14:textId="77777777" w:rsidR="00055E88" w:rsidRDefault="00055E88" w:rsidP="00055E88">
      <w:pPr>
        <w:pStyle w:val="Heading3"/>
      </w:pPr>
      <w:r w:rsidRPr="000D635F">
        <w:t>Probationary Perio</w:t>
      </w:r>
      <w:r>
        <w:t>d</w:t>
      </w:r>
    </w:p>
    <w:p w14:paraId="34BD576A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ECF3E05" w14:textId="77777777" w:rsidR="00055E88" w:rsidRPr="000D635F" w:rsidRDefault="00055E88" w:rsidP="00055E88">
      <w:pPr>
        <w:pStyle w:val="NoSpacing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lang w:eastAsia="en-GB"/>
        </w:rPr>
        <w:t>6 months.</w:t>
      </w:r>
    </w:p>
    <w:p w14:paraId="4F8B2EB7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298C07B6" w14:textId="77777777" w:rsidR="00055E88" w:rsidRDefault="00055E88" w:rsidP="00055E88">
      <w:pPr>
        <w:pStyle w:val="Heading3"/>
      </w:pPr>
      <w:r w:rsidRPr="000D635F">
        <w:t>Hours</w:t>
      </w:r>
    </w:p>
    <w:p w14:paraId="7C1093CD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30312A4" w14:textId="71731F9F" w:rsidR="00055E88" w:rsidRDefault="00D96FFB" w:rsidP="00055E88">
      <w:pPr>
        <w:pStyle w:val="NoSpacing"/>
        <w:rPr>
          <w:lang w:eastAsia="en-GB"/>
        </w:rPr>
      </w:pPr>
      <w:r>
        <w:rPr>
          <w:lang w:eastAsia="en-GB"/>
        </w:rPr>
        <w:t xml:space="preserve">12.5 hrs per week. </w:t>
      </w:r>
    </w:p>
    <w:p w14:paraId="47EED819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30E50B9A" w14:textId="77777777" w:rsidR="00055E88" w:rsidRDefault="00055E88" w:rsidP="00055E88">
      <w:pPr>
        <w:pStyle w:val="Heading3"/>
      </w:pPr>
      <w:r w:rsidRPr="000D635F">
        <w:t>Holiday</w:t>
      </w:r>
    </w:p>
    <w:p w14:paraId="5DFAE896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7DB9B3EE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6 weeks (incl. bank holidays).</w:t>
      </w:r>
    </w:p>
    <w:p w14:paraId="5838B1D0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120A5840" w14:textId="6AFB3814" w:rsidR="00055E88" w:rsidRDefault="00055E88" w:rsidP="00055E88">
      <w:pPr>
        <w:pStyle w:val="Heading3"/>
      </w:pPr>
      <w:r w:rsidRPr="000D635F">
        <w:t>Pay</w:t>
      </w:r>
    </w:p>
    <w:p w14:paraId="31E84101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36128E38" w14:textId="5D5D015C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£</w:t>
      </w:r>
      <w:r w:rsidR="004115AF">
        <w:rPr>
          <w:lang w:eastAsia="en-GB"/>
        </w:rPr>
        <w:t>24960 (Pro Rata)</w:t>
      </w:r>
    </w:p>
    <w:p w14:paraId="00E6BF6F" w14:textId="77777777" w:rsidR="00055E88" w:rsidRDefault="00055E88" w:rsidP="00055E88">
      <w:pPr>
        <w:rPr>
          <w:rFonts w:ascii="Helvetica" w:eastAsia="Times New Roman" w:hAnsi="Helvetica"/>
          <w:lang w:eastAsia="en-GB"/>
        </w:rPr>
      </w:pPr>
    </w:p>
    <w:p w14:paraId="235926BB" w14:textId="77777777" w:rsidR="004115AF" w:rsidRDefault="004115AF" w:rsidP="00055E88">
      <w:pPr>
        <w:pStyle w:val="Heading3"/>
      </w:pPr>
    </w:p>
    <w:p w14:paraId="2F4AA492" w14:textId="540A1F21" w:rsidR="00055E88" w:rsidRDefault="00055E88" w:rsidP="00055E88">
      <w:pPr>
        <w:pStyle w:val="Heading3"/>
      </w:pPr>
      <w:r w:rsidRPr="000D635F">
        <w:lastRenderedPageBreak/>
        <w:t>Safeguarding</w:t>
      </w:r>
    </w:p>
    <w:p w14:paraId="5D984510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359E5BDB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The safeguarding of Children and Vulnerable Adults is a key part of this role. The post holder must have an enhanced DBS disclosure, and must work within, and uphold the Parish and Diocesan Safeguarding Policies at all times. </w:t>
      </w:r>
    </w:p>
    <w:p w14:paraId="1736A50C" w14:textId="77777777" w:rsidR="00055E88" w:rsidRDefault="00055E88" w:rsidP="00055E88">
      <w:pPr>
        <w:pStyle w:val="NoSpacing"/>
        <w:rPr>
          <w:lang w:eastAsia="en-GB"/>
        </w:rPr>
      </w:pPr>
    </w:p>
    <w:p w14:paraId="26667196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The post holder is required to work closely with both the line manager and the Parish Safeguarding Officer in order to ensure </w:t>
      </w:r>
      <w:r w:rsidRPr="00536247">
        <w:rPr>
          <w:lang w:eastAsia="en-GB"/>
        </w:rPr>
        <w:t xml:space="preserve">that cafe activities </w:t>
      </w:r>
      <w:r>
        <w:rPr>
          <w:lang w:eastAsia="en-GB"/>
        </w:rPr>
        <w:t xml:space="preserve">and volunteers comply with the Parish and Diocesan safeguarding policies at all times. </w:t>
      </w:r>
    </w:p>
    <w:p w14:paraId="4320521F" w14:textId="77777777" w:rsidR="00055E88" w:rsidRDefault="00055E88" w:rsidP="00055E88">
      <w:pPr>
        <w:pStyle w:val="NoSpacing"/>
        <w:rPr>
          <w:lang w:eastAsia="en-GB"/>
        </w:rPr>
      </w:pPr>
    </w:p>
    <w:p w14:paraId="49FB45CE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As part of the role, the holder is required to undertake such Safeguarding training as required by the diocese of Southwell &amp; Nottingham. </w:t>
      </w:r>
    </w:p>
    <w:p w14:paraId="47B1C1CF" w14:textId="77777777" w:rsidR="00055E88" w:rsidRDefault="00055E88" w:rsidP="00055E88">
      <w:pPr>
        <w:rPr>
          <w:rFonts w:ascii="Helvetica" w:eastAsia="Times New Roman" w:hAnsi="Helvetica"/>
          <w:b/>
          <w:lang w:eastAsia="en-GB"/>
        </w:rPr>
      </w:pPr>
    </w:p>
    <w:p w14:paraId="0964F11A" w14:textId="77777777" w:rsidR="00055E88" w:rsidRPr="0047358C" w:rsidRDefault="00055E88" w:rsidP="00055E88"/>
    <w:p w14:paraId="5E207AC2" w14:textId="77777777" w:rsidR="00C6160C" w:rsidRPr="00740201" w:rsidRDefault="00C6160C" w:rsidP="0047358C">
      <w:pPr>
        <w:rPr>
          <w:rFonts w:ascii="HK Grotesk" w:hAnsi="HK Grotesk"/>
        </w:rPr>
      </w:pPr>
    </w:p>
    <w:sectPr w:rsidR="00C6160C" w:rsidRPr="00740201" w:rsidSect="008A7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CA1E" w14:textId="77777777" w:rsidR="0074731D" w:rsidRDefault="0074731D" w:rsidP="0047358C">
      <w:r>
        <w:separator/>
      </w:r>
    </w:p>
  </w:endnote>
  <w:endnote w:type="continuationSeparator" w:id="0">
    <w:p w14:paraId="287DE2FE" w14:textId="77777777" w:rsidR="0074731D" w:rsidRDefault="0074731D" w:rsidP="0047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bik Light">
    <w:panose1 w:val="020B0604020202020204"/>
    <w:charset w:val="B1"/>
    <w:family w:val="auto"/>
    <w:pitch w:val="variable"/>
    <w:sig w:usb0="A0000A2F" w:usb1="5000205B" w:usb2="00000000" w:usb3="00000000" w:csb0="000000B7" w:csb1="00000000"/>
  </w:font>
  <w:font w:name="HK Grotesk SemiBold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HK Grotesk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D93" w14:textId="77777777" w:rsidR="002267E7" w:rsidRDefault="00226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BC04" w14:textId="77E816E3" w:rsidR="002267E7" w:rsidRDefault="002E7FFE">
    <w:pPr>
      <w:pStyle w:val="Footer"/>
    </w:pPr>
    <w:r>
      <w:t>Sept</w:t>
    </w:r>
    <w:r w:rsidR="002267E7">
      <w:t>25v1</w:t>
    </w:r>
  </w:p>
  <w:p w14:paraId="4B60CFC8" w14:textId="77777777" w:rsidR="002267E7" w:rsidRDefault="0022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0B21" w14:textId="77777777" w:rsidR="002267E7" w:rsidRDefault="0022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4ED6" w14:textId="77777777" w:rsidR="0074731D" w:rsidRDefault="0074731D" w:rsidP="0047358C">
      <w:r>
        <w:separator/>
      </w:r>
    </w:p>
  </w:footnote>
  <w:footnote w:type="continuationSeparator" w:id="0">
    <w:p w14:paraId="53752140" w14:textId="77777777" w:rsidR="0074731D" w:rsidRDefault="0074731D" w:rsidP="0047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0C6C" w14:textId="77777777" w:rsidR="002267E7" w:rsidRDefault="00226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38DD" w14:textId="77777777" w:rsidR="0047358C" w:rsidRDefault="0047358C" w:rsidP="0047358C">
    <w:pPr>
      <w:pStyle w:val="Header"/>
      <w:jc w:val="center"/>
    </w:pPr>
    <w:r>
      <w:rPr>
        <w:noProof/>
      </w:rPr>
      <w:drawing>
        <wp:inline distT="0" distB="0" distL="0" distR="0" wp14:anchorId="4BC4B587" wp14:editId="5474E05F">
          <wp:extent cx="2692400" cy="488222"/>
          <wp:effectExtent l="0" t="0" r="0" b="0"/>
          <wp:docPr id="64194392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4392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616" cy="50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1DE5" w14:textId="77777777" w:rsidR="002267E7" w:rsidRDefault="00226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3D55"/>
    <w:multiLevelType w:val="hybridMultilevel"/>
    <w:tmpl w:val="6F7C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B09"/>
    <w:multiLevelType w:val="hybridMultilevel"/>
    <w:tmpl w:val="7E70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260F"/>
    <w:multiLevelType w:val="hybridMultilevel"/>
    <w:tmpl w:val="D5A0EC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E5BB5"/>
    <w:multiLevelType w:val="hybridMultilevel"/>
    <w:tmpl w:val="F7E8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142CA"/>
    <w:multiLevelType w:val="hybridMultilevel"/>
    <w:tmpl w:val="1A14B5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0C7"/>
    <w:multiLevelType w:val="hybridMultilevel"/>
    <w:tmpl w:val="50FA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2C02"/>
    <w:multiLevelType w:val="hybridMultilevel"/>
    <w:tmpl w:val="05921B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F2E08"/>
    <w:multiLevelType w:val="hybridMultilevel"/>
    <w:tmpl w:val="51C4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7D59"/>
    <w:multiLevelType w:val="hybridMultilevel"/>
    <w:tmpl w:val="DBA2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94B0E"/>
    <w:multiLevelType w:val="hybridMultilevel"/>
    <w:tmpl w:val="277C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7807">
    <w:abstractNumId w:val="2"/>
  </w:num>
  <w:num w:numId="2" w16cid:durableId="135488397">
    <w:abstractNumId w:val="6"/>
  </w:num>
  <w:num w:numId="3" w16cid:durableId="1083067692">
    <w:abstractNumId w:val="4"/>
  </w:num>
  <w:num w:numId="4" w16cid:durableId="687606456">
    <w:abstractNumId w:val="5"/>
  </w:num>
  <w:num w:numId="5" w16cid:durableId="674645874">
    <w:abstractNumId w:val="0"/>
  </w:num>
  <w:num w:numId="6" w16cid:durableId="38673405">
    <w:abstractNumId w:val="8"/>
  </w:num>
  <w:num w:numId="7" w16cid:durableId="722753853">
    <w:abstractNumId w:val="1"/>
  </w:num>
  <w:num w:numId="8" w16cid:durableId="1639533444">
    <w:abstractNumId w:val="3"/>
  </w:num>
  <w:num w:numId="9" w16cid:durableId="1074817430">
    <w:abstractNumId w:val="9"/>
  </w:num>
  <w:num w:numId="10" w16cid:durableId="196453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0C"/>
    <w:rsid w:val="00015F99"/>
    <w:rsid w:val="00055E88"/>
    <w:rsid w:val="00074234"/>
    <w:rsid w:val="00075AC5"/>
    <w:rsid w:val="001367A5"/>
    <w:rsid w:val="001522CE"/>
    <w:rsid w:val="001F716A"/>
    <w:rsid w:val="002267E7"/>
    <w:rsid w:val="002346CA"/>
    <w:rsid w:val="002660AB"/>
    <w:rsid w:val="00292C62"/>
    <w:rsid w:val="002C2028"/>
    <w:rsid w:val="002C56FE"/>
    <w:rsid w:val="002E7FFE"/>
    <w:rsid w:val="00350772"/>
    <w:rsid w:val="003E4FF7"/>
    <w:rsid w:val="003E6EBF"/>
    <w:rsid w:val="004115AF"/>
    <w:rsid w:val="004161D5"/>
    <w:rsid w:val="0047358C"/>
    <w:rsid w:val="004E3B69"/>
    <w:rsid w:val="005051E7"/>
    <w:rsid w:val="005248DF"/>
    <w:rsid w:val="00573121"/>
    <w:rsid w:val="006A79D3"/>
    <w:rsid w:val="006B5887"/>
    <w:rsid w:val="006B6C98"/>
    <w:rsid w:val="00740201"/>
    <w:rsid w:val="0074731D"/>
    <w:rsid w:val="00810392"/>
    <w:rsid w:val="00891588"/>
    <w:rsid w:val="008A7C81"/>
    <w:rsid w:val="0094173B"/>
    <w:rsid w:val="009B59AE"/>
    <w:rsid w:val="009C1608"/>
    <w:rsid w:val="009E2888"/>
    <w:rsid w:val="00A04BFA"/>
    <w:rsid w:val="00A125D9"/>
    <w:rsid w:val="00A35DFB"/>
    <w:rsid w:val="00A4505B"/>
    <w:rsid w:val="00A87F24"/>
    <w:rsid w:val="00AD5165"/>
    <w:rsid w:val="00B7317B"/>
    <w:rsid w:val="00B8215F"/>
    <w:rsid w:val="00C01C75"/>
    <w:rsid w:val="00C6160C"/>
    <w:rsid w:val="00C9185B"/>
    <w:rsid w:val="00C95A4F"/>
    <w:rsid w:val="00CB5B4B"/>
    <w:rsid w:val="00CD42C6"/>
    <w:rsid w:val="00CF1321"/>
    <w:rsid w:val="00D816C1"/>
    <w:rsid w:val="00D861A7"/>
    <w:rsid w:val="00D96FFB"/>
    <w:rsid w:val="00E007E6"/>
    <w:rsid w:val="00E119FA"/>
    <w:rsid w:val="00EB6F98"/>
    <w:rsid w:val="00ED148A"/>
    <w:rsid w:val="00F0395B"/>
    <w:rsid w:val="00F244E4"/>
    <w:rsid w:val="00F4179B"/>
    <w:rsid w:val="00F90255"/>
    <w:rsid w:val="00F93278"/>
    <w:rsid w:val="00FA0AD0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83E03"/>
  <w15:chartTrackingRefBased/>
  <w15:docId w15:val="{9D53F845-6156-B847-B21D-E83F57B1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8C"/>
    <w:rPr>
      <w:rFonts w:ascii="Rubik Light" w:hAnsi="Rubik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58C"/>
    <w:pPr>
      <w:keepNext/>
      <w:keepLines/>
      <w:spacing w:before="360" w:after="80"/>
      <w:outlineLvl w:val="0"/>
    </w:pPr>
    <w:rPr>
      <w:rFonts w:ascii="HK Grotesk SemiBold" w:eastAsiaTheme="majorEastAsia" w:hAnsi="HK Grotesk SemiBold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58C"/>
    <w:pPr>
      <w:keepNext/>
      <w:keepLines/>
      <w:spacing w:before="160" w:after="80"/>
      <w:outlineLvl w:val="1"/>
    </w:pPr>
    <w:rPr>
      <w:rFonts w:ascii="HK Grotesk" w:eastAsiaTheme="majorEastAsia" w:hAnsi="HK Grotesk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20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HK Grotesk" w:hAnsi="HK Grotesk" w:cs="Arial"/>
      <w:b/>
      <w:bCs/>
      <w:color w:val="000000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8C"/>
    <w:rPr>
      <w:rFonts w:ascii="HK Grotesk SemiBold" w:eastAsiaTheme="majorEastAsia" w:hAnsi="HK Grotesk SemiBold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58C"/>
    <w:rPr>
      <w:rFonts w:ascii="HK Grotesk" w:eastAsiaTheme="majorEastAsia" w:hAnsi="HK Grotesk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201"/>
    <w:rPr>
      <w:rFonts w:ascii="HK Grotesk" w:hAnsi="HK Grotesk" w:cs="Arial"/>
      <w:b/>
      <w:bCs/>
      <w:color w:val="000000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8C"/>
    <w:pPr>
      <w:spacing w:after="80"/>
      <w:contextualSpacing/>
    </w:pPr>
    <w:rPr>
      <w:rFonts w:ascii="HK Grotesk SemiBold" w:eastAsiaTheme="majorEastAsia" w:hAnsi="HK Grotesk Semi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58C"/>
    <w:rPr>
      <w:rFonts w:ascii="HK Grotesk SemiBold" w:eastAsiaTheme="majorEastAsia" w:hAnsi="HK Grotesk Semi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8C"/>
  </w:style>
  <w:style w:type="paragraph" w:styleId="Footer">
    <w:name w:val="footer"/>
    <w:basedOn w:val="Normal"/>
    <w:link w:val="FooterChar"/>
    <w:uiPriority w:val="99"/>
    <w:unhideWhenUsed/>
    <w:rsid w:val="00473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8C"/>
  </w:style>
  <w:style w:type="paragraph" w:styleId="NoSpacing">
    <w:name w:val="No Spacing"/>
    <w:uiPriority w:val="1"/>
    <w:qFormat/>
    <w:rsid w:val="0047358C"/>
    <w:rPr>
      <w:rFonts w:ascii="Rubik Light" w:hAnsi="Rubik Light"/>
    </w:rPr>
  </w:style>
  <w:style w:type="character" w:styleId="SubtleEmphasis">
    <w:name w:val="Subtle Emphasis"/>
    <w:basedOn w:val="DefaultParagraphFont"/>
    <w:uiPriority w:val="19"/>
    <w:qFormat/>
    <w:rsid w:val="0047358C"/>
    <w:rPr>
      <w:rFonts w:ascii="Rubik Light" w:hAnsi="Rubik Light"/>
      <w:b w:val="0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fox/Library/Group%20Containers/UBF8T346G9.Office/User%20Content.localized/Templates.localized/St%20Pauls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 Pauls general.dotx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 Helen Fox</dc:creator>
  <cp:keywords/>
  <dc:description/>
  <cp:lastModifiedBy>H Fox</cp:lastModifiedBy>
  <cp:revision>5</cp:revision>
  <dcterms:created xsi:type="dcterms:W3CDTF">2025-10-09T13:19:00Z</dcterms:created>
  <dcterms:modified xsi:type="dcterms:W3CDTF">2025-10-09T13:21:00Z</dcterms:modified>
</cp:coreProperties>
</file>